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KIPP KANSAS CITY</w:t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Board Meeting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 26, 2023</w:t>
      </w:r>
      <w:r w:rsidDel="00000000" w:rsidR="00000000" w:rsidRPr="00000000">
        <w:rPr>
          <w:rtl w:val="0"/>
        </w:rPr>
      </w:r>
    </w:p>
    <w:tbl>
      <w:tblPr>
        <w:tblStyle w:val="Table1"/>
        <w:tblW w:w="15165.0" w:type="dxa"/>
        <w:jc w:val="left"/>
        <w:tblInd w:w="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5"/>
        <w:gridCol w:w="1590"/>
        <w:gridCol w:w="1530"/>
        <w:gridCol w:w="2400"/>
        <w:gridCol w:w="5010"/>
        <w:tblGridChange w:id="0">
          <w:tblGrid>
            <w:gridCol w:w="4635"/>
            <w:gridCol w:w="1590"/>
            <w:gridCol w:w="1530"/>
            <w:gridCol w:w="2400"/>
            <w:gridCol w:w="5010"/>
          </w:tblGrid>
        </w:tblGridChange>
      </w:tblGrid>
      <w:tr>
        <w:trPr>
          <w:cantSplit w:val="0"/>
          <w:trHeight w:val="160" w:hRule="atLeast"/>
          <w:tblHeader w:val="0"/>
        </w:trPr>
        <w:tc>
          <w:tcPr>
            <w:vMerge w:val="restart"/>
            <w:shd w:fill="44546a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AGENDA ITEM</w:t>
            </w:r>
          </w:p>
        </w:tc>
        <w:tc>
          <w:tcPr>
            <w:vMerge w:val="restart"/>
            <w:shd w:fill="44546a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TIME</w:t>
            </w:r>
          </w:p>
        </w:tc>
        <w:tc>
          <w:tcPr>
            <w:vMerge w:val="restart"/>
            <w:shd w:fill="44546a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LEAD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44546a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  <w:rtl w:val="0"/>
              </w:rPr>
              <w:t xml:space="preserve">ACTION REQUIRED</w:t>
            </w:r>
          </w:p>
        </w:tc>
      </w:tr>
      <w:tr>
        <w:trPr>
          <w:cantSplit w:val="0"/>
          <w:trHeight w:val="160" w:hRule="atLeast"/>
          <w:tblHeader w:val="0"/>
        </w:trPr>
        <w:tc>
          <w:tcPr>
            <w:vMerge w:val="continue"/>
            <w:shd w:fill="44546a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4546a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4546a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8496b0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PURPOSE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496b0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PREWORK</w:t>
            </w:r>
          </w:p>
        </w:tc>
      </w:tr>
      <w:tr>
        <w:trPr>
          <w:cantSplit w:val="0"/>
          <w:trHeight w:val="735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Welcome &amp; Call to Order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5:30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after="160" w:line="259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K. Smith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 in to</w:t>
            </w: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 Zoom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if accessing remotely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  Public Comment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(Please sign-in)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5:30-5:40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60" w:line="259" w:lineRule="auto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K. Smith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2.  Consent Agenda (Batch Vote)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April Board Minutes</w:t>
            </w:r>
          </w:p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February </w:t>
            </w:r>
            <w:hyperlink r:id="rId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Check Register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5:40-5:43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K. Smith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Vote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 all documents sent in board packet</w:t>
            </w:r>
          </w:p>
        </w:tc>
      </w:tr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3. Finance Committee</w:t>
            </w:r>
          </w:p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FY23 Update</w:t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FY24 Budget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5:43-6:10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J. VanDyke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Vote</w:t>
            </w:r>
          </w:p>
          <w:p w:rsidR="00000000" w:rsidDel="00000000" w:rsidP="00000000" w:rsidRDefault="00000000" w:rsidRPr="00000000" w14:paraId="0000002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Approve Budget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4. Academic Committee</w:t>
            </w:r>
          </w:p>
          <w:p w:rsidR="00000000" w:rsidDel="00000000" w:rsidP="00000000" w:rsidRDefault="00000000" w:rsidRPr="00000000" w14:paraId="00000029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6:10-6:15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JGB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 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 EKG updates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ED Report</w:t>
            </w:r>
          </w:p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Strategic Plan Update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6:15-6:16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J. Cooper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Inform 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Read Reminders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6.  Governance</w:t>
            </w:r>
          </w:p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6:16-6:30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160" w:line="259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Kevin +JGB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Vote + Inform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New officers + new board dates</w:t>
            </w:r>
          </w:p>
        </w:tc>
      </w:tr>
      <w:tr>
        <w:trPr>
          <w:cantSplit w:val="0"/>
          <w:trHeight w:val="975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5.  Executive Session </w:t>
            </w:r>
          </w:p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6:30-7:00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160" w:line="259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K. Smith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Discuss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shd w:fill="fffff7" w:val="clear"/>
                <w:rtl w:val="0"/>
              </w:rPr>
              <w:t xml:space="preserve">610.021.3</w:t>
            </w:r>
            <w:r w:rsidDel="00000000" w:rsidR="00000000" w:rsidRPr="00000000">
              <w:rPr>
                <w:sz w:val="24"/>
                <w:szCs w:val="24"/>
                <w:shd w:fill="fffff7" w:val="clear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shd w:fill="fffff7" w:val="clear"/>
                <w:rtl w:val="0"/>
              </w:rPr>
              <w:t xml:space="preserve">Closed meetings and closed records authorized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245" w:top="245" w:left="288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2web.zoom.us/j/2598547344" TargetMode="External"/><Relationship Id="rId8" Type="http://schemas.openxmlformats.org/officeDocument/2006/relationships/hyperlink" Target="https://drive.google.com/file/d/1Z4Bj4qO3_2Qto8gbQiTfOlEJB7p7MTnJ/view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CDHoL/TCQ4UEdhNtq6ORF1V4aQ==">CgMxLjA4AHIhMXg3SzRwaGhPcGt3OV8yRk1FMlMtV2dESWtqaENLNkhn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